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6A" w:rsidRPr="008B466A" w:rsidRDefault="008B466A" w:rsidP="008B466A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B466A">
        <w:rPr>
          <w:rFonts w:ascii="Times New Roman" w:hAnsi="Times New Roman" w:cs="Times New Roman"/>
          <w:b/>
          <w:lang w:val="kk-KZ"/>
        </w:rPr>
        <w:t>КУРГАНБАЕВА Дилдора Байахматовна,</w:t>
      </w:r>
    </w:p>
    <w:p w:rsidR="008B466A" w:rsidRPr="008B466A" w:rsidRDefault="008B466A" w:rsidP="008B466A">
      <w:pPr>
        <w:widowControl w:val="0"/>
        <w:kinsoku w:val="0"/>
        <w:overflowPunct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B466A">
        <w:rPr>
          <w:rFonts w:ascii="Times New Roman" w:hAnsi="Times New Roman" w:cs="Times New Roman"/>
          <w:b/>
          <w:lang w:val="kk-KZ"/>
        </w:rPr>
        <w:t>Абай Құнанбаев атындағы мектебінің тарих пәні мұғалімі.</w:t>
      </w:r>
    </w:p>
    <w:p w:rsidR="00C740FB" w:rsidRPr="008B466A" w:rsidRDefault="008B466A" w:rsidP="008B466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B466A">
        <w:rPr>
          <w:rFonts w:ascii="Times New Roman" w:hAnsi="Times New Roman" w:cs="Times New Roman"/>
          <w:b/>
          <w:lang w:val="kk-KZ"/>
        </w:rPr>
        <w:t>Шымкент қаласы</w:t>
      </w:r>
    </w:p>
    <w:p w:rsidR="008B466A" w:rsidRPr="008B466A" w:rsidRDefault="008B466A" w:rsidP="008B466A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8B466A" w:rsidRPr="008B466A" w:rsidRDefault="008B466A" w:rsidP="00A5158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  <w:r w:rsidRPr="008B466A">
        <w:rPr>
          <w:rFonts w:ascii="Times New Roman" w:eastAsia="Calibri" w:hAnsi="Times New Roman" w:cs="Times New Roman"/>
          <w:b/>
          <w:lang w:val="kk-KZ"/>
        </w:rPr>
        <w:t>АҚ ОРДА – ҚАЗАҚ ХАНДЫҒЫНЫҢ НЕГІЗІ</w:t>
      </w:r>
    </w:p>
    <w:p w:rsidR="008B466A" w:rsidRPr="008B466A" w:rsidRDefault="008B466A" w:rsidP="008B46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2001"/>
        <w:gridCol w:w="2268"/>
        <w:gridCol w:w="1417"/>
        <w:gridCol w:w="1593"/>
      </w:tblGrid>
      <w:tr w:rsidR="008B466A" w:rsidRPr="008B466A" w:rsidTr="00741383">
        <w:tc>
          <w:tcPr>
            <w:tcW w:w="3636" w:type="dxa"/>
            <w:gridSpan w:val="2"/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4"/>
          </w:tcPr>
          <w:p w:rsidR="008B466A" w:rsidRPr="008B466A" w:rsidRDefault="008B466A" w:rsidP="008B466A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8B466A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10.3.1.2 - Қазақстанда мемлекеттіліктің қалыптасуының тарихи кезеңдерін түсіндіру;</w:t>
            </w:r>
          </w:p>
          <w:p w:rsidR="008B466A" w:rsidRPr="008B466A" w:rsidRDefault="008B466A" w:rsidP="008B466A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8B466A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10.3.3.1 -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 xml:space="preserve"> </w:t>
            </w:r>
            <w:r w:rsidRPr="008B466A"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Ақ Орда және Қазақ хандығының тарихи сабақтастығын анықтау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  <w:t>.</w:t>
            </w:r>
          </w:p>
        </w:tc>
      </w:tr>
      <w:tr w:rsidR="008B466A" w:rsidRPr="008B466A" w:rsidTr="00741383">
        <w:tc>
          <w:tcPr>
            <w:tcW w:w="3636" w:type="dxa"/>
            <w:gridSpan w:val="2"/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Сабақтың </w:t>
            </w: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мақсаты</w:t>
            </w:r>
          </w:p>
        </w:tc>
        <w:tc>
          <w:tcPr>
            <w:tcW w:w="7279" w:type="dxa"/>
            <w:gridSpan w:val="4"/>
          </w:tcPr>
          <w:p w:rsidR="008B466A" w:rsidRPr="008B466A" w:rsidRDefault="008B466A" w:rsidP="008B466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Ақ Орданың Қаз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ақ хандығының қайнар көзі екенін</w:t>
            </w: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 xml:space="preserve"> біледі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8B466A" w:rsidRPr="008B466A" w:rsidTr="00741383">
        <w:trPr>
          <w:trHeight w:val="256"/>
        </w:trPr>
        <w:tc>
          <w:tcPr>
            <w:tcW w:w="10915" w:type="dxa"/>
            <w:gridSpan w:val="6"/>
          </w:tcPr>
          <w:p w:rsidR="008B466A" w:rsidRPr="008B466A" w:rsidRDefault="008B466A" w:rsidP="008B4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8B466A" w:rsidRPr="008B466A" w:rsidTr="008B466A">
        <w:tc>
          <w:tcPr>
            <w:tcW w:w="1384" w:type="dxa"/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8B466A" w:rsidRPr="008B466A" w:rsidTr="008B466A">
        <w:trPr>
          <w:trHeight w:val="1943"/>
        </w:trPr>
        <w:tc>
          <w:tcPr>
            <w:tcW w:w="1384" w:type="dxa"/>
            <w:tcBorders>
              <w:bottom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Ұйымдас</w:t>
            </w: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-</w:t>
            </w: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тыру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Өзін-өзі тексеру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Өткен білімді еске түсіру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Сәлемдесу, ынтымақтастық атмосферасын қалыптастыру. Оқушылырды сабаққа дайындау.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Миға шабуыл ретінде суреттер көрсету. Сабақ тақырыбына шығу.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Жаңа тақырыпқа, сабақтың оқу мақсаты мен бағалау критерийлеріне тоқталып өту.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Оқушылар өз ойларын ортаға салады.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Calibri" w:hAnsi="Times New Roman" w:cs="Times New Roman"/>
                <w:color w:val="000000" w:themeColor="text1"/>
                <w:sz w:val="22"/>
                <w:lang w:val="kk-KZ"/>
              </w:rPr>
              <w:t>Суреттерге қарай отырып бүкіл сыныптық талқылау арқылы тақырыпқа шығады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B466A" w:rsidRPr="008B466A" w:rsidRDefault="008B466A" w:rsidP="008B4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кері байланыс беріп отырады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Тақырыптық суреттер</w:t>
            </w:r>
          </w:p>
        </w:tc>
      </w:tr>
      <w:tr w:rsidR="008B466A" w:rsidRPr="008B466A" w:rsidTr="008B466A">
        <w:trPr>
          <w:trHeight w:val="14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Жаңа білім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Мәтінмен жұмыс</w:t>
            </w:r>
          </w:p>
          <w:p w:rsidR="008B466A" w:rsidRPr="008B466A" w:rsidRDefault="008B466A" w:rsidP="008B466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Ақ Орданың құрылуы;</w:t>
            </w:r>
          </w:p>
          <w:p w:rsidR="008B466A" w:rsidRPr="008B466A" w:rsidRDefault="008B466A" w:rsidP="008B466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Жер аумағы (карта кескіні);</w:t>
            </w:r>
          </w:p>
          <w:p w:rsidR="008B466A" w:rsidRPr="008B466A" w:rsidRDefault="008B466A" w:rsidP="008B466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халқының этникалық құрамы;</w:t>
            </w:r>
          </w:p>
          <w:p w:rsidR="008B466A" w:rsidRPr="008B466A" w:rsidRDefault="008B466A" w:rsidP="008B466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ішкі-сыртқы саяси жағдайы;</w:t>
            </w:r>
          </w:p>
          <w:p w:rsidR="008B466A" w:rsidRPr="008B466A" w:rsidRDefault="008B466A" w:rsidP="008B466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шаруашылығы.</w:t>
            </w:r>
          </w:p>
          <w:p w:rsidR="008B466A" w:rsidRPr="008B466A" w:rsidRDefault="008B466A" w:rsidP="008B466A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Қазақ хандығының құрылуының тарихи алғышарттары мен заңдылықтары анықтаңыз</w:t>
            </w:r>
          </w:p>
          <w:p w:rsidR="008B466A" w:rsidRPr="008B466A" w:rsidRDefault="008B466A" w:rsidP="008B466A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Қандай ортағасырлық мемлекеттердің тарихымен ұласады?</w:t>
            </w:r>
          </w:p>
          <w:p w:rsidR="008B466A" w:rsidRPr="008B466A" w:rsidRDefault="008B466A" w:rsidP="008B466A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Материалдық және рухани мәдениеті, тіл бірлігі қай мемлекет тұсында қалыптасты?</w:t>
            </w:r>
          </w:p>
          <w:p w:rsidR="008B466A" w:rsidRPr="008B466A" w:rsidRDefault="008B466A" w:rsidP="008B466A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Оқушылардың жауабын тыңдап болған, мұғалім өзінің ықтималды жауаптарын көрсету арқылы, сәйкестікпен, қандай мәселеге назар аудару керек екені айтылады.</w:t>
            </w:r>
          </w:p>
          <w:p w:rsidR="008B466A" w:rsidRPr="008B466A" w:rsidRDefault="008B466A" w:rsidP="008B466A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1-тапсырма Дереккөзімен жұмыс.</w:t>
            </w:r>
          </w:p>
          <w:p w:rsidR="008B466A" w:rsidRPr="008B466A" w:rsidRDefault="008B466A" w:rsidP="008B466A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Ақ Орда мемлекеті мен Қазақ хандығының сабақтастығына нақты дәлелдер келтіріп талдаңыз.</w:t>
            </w:r>
          </w:p>
          <w:tbl>
            <w:tblPr>
              <w:tblStyle w:val="a4"/>
              <w:tblW w:w="4452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790"/>
              <w:gridCol w:w="664"/>
              <w:gridCol w:w="986"/>
              <w:gridCol w:w="985"/>
            </w:tblGrid>
            <w:tr w:rsidR="008B466A" w:rsidRPr="008B466A" w:rsidTr="008B466A">
              <w:trPr>
                <w:trHeight w:val="116"/>
              </w:trPr>
              <w:tc>
                <w:tcPr>
                  <w:tcW w:w="1027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B466A">
                    <w:rPr>
                      <w:bCs/>
                      <w:sz w:val="22"/>
                      <w:szCs w:val="22"/>
                      <w:lang w:val="kk-KZ"/>
                    </w:rPr>
                    <w:t>Мемлекеттер</w:t>
                  </w:r>
                </w:p>
              </w:tc>
              <w:tc>
                <w:tcPr>
                  <w:tcW w:w="790" w:type="dxa"/>
                  <w:hideMark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B466A">
                    <w:rPr>
                      <w:bCs/>
                      <w:sz w:val="22"/>
                      <w:szCs w:val="22"/>
                      <w:lang w:val="kk-KZ"/>
                    </w:rPr>
                    <w:t>территориялық аумағы</w:t>
                  </w:r>
                </w:p>
              </w:tc>
              <w:tc>
                <w:tcPr>
                  <w:tcW w:w="664" w:type="dxa"/>
                  <w:hideMark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B466A">
                    <w:rPr>
                      <w:bCs/>
                      <w:sz w:val="22"/>
                      <w:szCs w:val="22"/>
                      <w:lang w:val="kk-KZ"/>
                    </w:rPr>
                    <w:t>саяси басқару жүйесі</w:t>
                  </w:r>
                </w:p>
              </w:tc>
              <w:tc>
                <w:tcPr>
                  <w:tcW w:w="985" w:type="dxa"/>
                  <w:hideMark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B466A">
                    <w:rPr>
                      <w:bCs/>
                      <w:sz w:val="22"/>
                      <w:szCs w:val="22"/>
                      <w:lang w:val="kk-KZ"/>
                    </w:rPr>
                    <w:t>этникалық құрамы</w:t>
                  </w:r>
                </w:p>
              </w:tc>
              <w:tc>
                <w:tcPr>
                  <w:tcW w:w="98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B466A">
                    <w:rPr>
                      <w:bCs/>
                      <w:sz w:val="22"/>
                      <w:szCs w:val="22"/>
                      <w:lang w:val="kk-KZ"/>
                    </w:rPr>
                    <w:t>шаруашылығы</w:t>
                  </w:r>
                </w:p>
              </w:tc>
            </w:tr>
            <w:tr w:rsidR="008B466A" w:rsidRPr="008B466A" w:rsidTr="008B466A">
              <w:trPr>
                <w:trHeight w:val="42"/>
              </w:trPr>
              <w:tc>
                <w:tcPr>
                  <w:tcW w:w="1027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B466A">
                    <w:rPr>
                      <w:bCs/>
                      <w:sz w:val="22"/>
                      <w:szCs w:val="22"/>
                      <w:lang w:val="kk-KZ"/>
                    </w:rPr>
                    <w:t>Ақ Орда</w:t>
                  </w:r>
                </w:p>
              </w:tc>
              <w:tc>
                <w:tcPr>
                  <w:tcW w:w="790" w:type="dxa"/>
                  <w:hideMark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664" w:type="dxa"/>
                  <w:hideMark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985" w:type="dxa"/>
                  <w:hideMark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8B466A" w:rsidRPr="008B466A" w:rsidTr="008B466A">
              <w:trPr>
                <w:trHeight w:val="42"/>
              </w:trPr>
              <w:tc>
                <w:tcPr>
                  <w:tcW w:w="1027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B466A">
                    <w:rPr>
                      <w:bCs/>
                      <w:sz w:val="22"/>
                      <w:szCs w:val="22"/>
                      <w:lang w:val="kk-KZ"/>
                    </w:rPr>
                    <w:t>Қазақ хандығы</w:t>
                  </w:r>
                </w:p>
              </w:tc>
              <w:tc>
                <w:tcPr>
                  <w:tcW w:w="790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664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98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8B466A" w:rsidRPr="008B466A" w:rsidTr="008B466A">
              <w:trPr>
                <w:trHeight w:val="42"/>
              </w:trPr>
              <w:tc>
                <w:tcPr>
                  <w:tcW w:w="3467" w:type="dxa"/>
                  <w:gridSpan w:val="4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8B466A">
                    <w:rPr>
                      <w:bCs/>
                      <w:sz w:val="22"/>
                      <w:szCs w:val="22"/>
                      <w:lang w:val="kk-KZ"/>
                    </w:rPr>
                    <w:lastRenderedPageBreak/>
                    <w:t>Қорытынды ой:</w:t>
                  </w:r>
                </w:p>
              </w:tc>
              <w:tc>
                <w:tcPr>
                  <w:tcW w:w="98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bCs/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8B466A" w:rsidRPr="008B466A" w:rsidRDefault="008B466A" w:rsidP="008B466A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  <w:t>2-тапсырма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eastAsia="Calibri" w:hAnsi="Times New Roman" w:cs="Times New Roman"/>
                <w:sz w:val="22"/>
                <w:lang w:val="kk-KZ"/>
              </w:rPr>
              <w:t>Қазақ хандығының қалыптасуындағы Ақ Орда мемлекетінің рөлі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Интерпретация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>Мәтінмен жұмыс"ПОПС формуласы".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Бірінші сөйлем: "Менің ойымша....."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Екінші сөйлем: "Себебі, мен оны былай түсіндіремін..."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Үшінші сөйлем: "Оны мен мына фактілермен, мысалдармен дәлелдей аламын...."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Соңғы сөйлем: "Осыған байланысты мен мынадай қорытынды шешімге келдім...."</w:t>
            </w:r>
          </w:p>
          <w:p w:rsidR="008B466A" w:rsidRPr="008B466A" w:rsidRDefault="008B466A" w:rsidP="008B4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Жұптық жұмыс</w:t>
            </w:r>
          </w:p>
          <w:p w:rsidR="008B466A" w:rsidRPr="008B466A" w:rsidRDefault="008B466A" w:rsidP="008B4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Ақ Орда мемлекеті мен Қазақ хандығының сабақтастығына нақты дәлелдер келтіріңіз.</w:t>
            </w:r>
          </w:p>
          <w:tbl>
            <w:tblPr>
              <w:tblStyle w:val="a4"/>
              <w:tblW w:w="4099" w:type="dxa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1025"/>
              <w:gridCol w:w="1025"/>
              <w:gridCol w:w="1025"/>
            </w:tblGrid>
            <w:tr w:rsidR="008B466A" w:rsidRPr="008B466A" w:rsidTr="008B466A">
              <w:trPr>
                <w:trHeight w:val="827"/>
              </w:trPr>
              <w:tc>
                <w:tcPr>
                  <w:tcW w:w="1024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kern w:val="2"/>
                      <w:sz w:val="22"/>
                      <w:szCs w:val="22"/>
                      <w:lang w:val="kk-KZ" w:eastAsia="zh-CN"/>
                    </w:rPr>
                  </w:pPr>
                  <w:r w:rsidRPr="008B466A">
                    <w:rPr>
                      <w:sz w:val="22"/>
                      <w:szCs w:val="22"/>
                      <w:lang w:val="kk-KZ"/>
                    </w:rPr>
                    <w:t>территориялық аумағы</w:t>
                  </w:r>
                </w:p>
              </w:tc>
              <w:tc>
                <w:tcPr>
                  <w:tcW w:w="102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kern w:val="2"/>
                      <w:sz w:val="22"/>
                      <w:szCs w:val="22"/>
                      <w:lang w:val="kk-KZ" w:eastAsia="zh-CN"/>
                    </w:rPr>
                  </w:pPr>
                  <w:r w:rsidRPr="008B466A">
                    <w:rPr>
                      <w:sz w:val="22"/>
                      <w:szCs w:val="22"/>
                      <w:lang w:val="kk-KZ"/>
                    </w:rPr>
                    <w:t>саяси басқару</w:t>
                  </w:r>
                </w:p>
              </w:tc>
              <w:tc>
                <w:tcPr>
                  <w:tcW w:w="102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kern w:val="2"/>
                      <w:sz w:val="22"/>
                      <w:szCs w:val="22"/>
                      <w:lang w:val="kk-KZ" w:eastAsia="zh-CN"/>
                    </w:rPr>
                  </w:pPr>
                  <w:r w:rsidRPr="008B466A">
                    <w:rPr>
                      <w:sz w:val="22"/>
                      <w:szCs w:val="22"/>
                      <w:lang w:val="kk-KZ"/>
                    </w:rPr>
                    <w:t>жүйесі этникалық құрамы</w:t>
                  </w:r>
                </w:p>
              </w:tc>
              <w:tc>
                <w:tcPr>
                  <w:tcW w:w="102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kern w:val="2"/>
                      <w:sz w:val="22"/>
                      <w:szCs w:val="22"/>
                      <w:lang w:val="kk-KZ" w:eastAsia="zh-CN"/>
                    </w:rPr>
                  </w:pPr>
                  <w:r w:rsidRPr="008B466A">
                    <w:rPr>
                      <w:sz w:val="22"/>
                      <w:szCs w:val="22"/>
                      <w:lang w:val="kk-KZ"/>
                    </w:rPr>
                    <w:t>шаруашылығы</w:t>
                  </w:r>
                </w:p>
              </w:tc>
            </w:tr>
            <w:tr w:rsidR="008B466A" w:rsidRPr="008B466A" w:rsidTr="008B466A">
              <w:trPr>
                <w:trHeight w:val="281"/>
              </w:trPr>
              <w:tc>
                <w:tcPr>
                  <w:tcW w:w="1024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kern w:val="2"/>
                      <w:sz w:val="22"/>
                      <w:szCs w:val="22"/>
                      <w:lang w:val="kk-KZ" w:eastAsia="zh-CN"/>
                    </w:rPr>
                  </w:pPr>
                </w:p>
              </w:tc>
              <w:tc>
                <w:tcPr>
                  <w:tcW w:w="102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kern w:val="2"/>
                      <w:sz w:val="22"/>
                      <w:szCs w:val="22"/>
                      <w:lang w:val="kk-KZ" w:eastAsia="zh-CN"/>
                    </w:rPr>
                  </w:pPr>
                </w:p>
              </w:tc>
              <w:tc>
                <w:tcPr>
                  <w:tcW w:w="102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kern w:val="2"/>
                      <w:sz w:val="22"/>
                      <w:szCs w:val="22"/>
                      <w:lang w:val="kk-KZ" w:eastAsia="zh-CN"/>
                    </w:rPr>
                  </w:pPr>
                </w:p>
              </w:tc>
              <w:tc>
                <w:tcPr>
                  <w:tcW w:w="1025" w:type="dxa"/>
                </w:tcPr>
                <w:p w:rsidR="008B466A" w:rsidRPr="008B466A" w:rsidRDefault="008B466A" w:rsidP="008B466A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kern w:val="2"/>
                      <w:sz w:val="22"/>
                      <w:szCs w:val="22"/>
                      <w:lang w:val="kk-KZ" w:eastAsia="zh-CN"/>
                    </w:rPr>
                  </w:pPr>
                </w:p>
              </w:tc>
            </w:tr>
          </w:tbl>
          <w:p w:rsidR="008B466A" w:rsidRPr="008B466A" w:rsidRDefault="008B466A" w:rsidP="008B466A">
            <w:pPr>
              <w:pStyle w:val="a5"/>
              <w:rPr>
                <w:color w:val="FF0000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bCs/>
                <w:iCs/>
                <w:sz w:val="22"/>
                <w:lang w:val="kk-KZ"/>
              </w:rPr>
              <w:lastRenderedPageBreak/>
              <w:t>Дескрипторлары</w:t>
            </w:r>
            <w:r w:rsidRPr="008B466A">
              <w:rPr>
                <w:rFonts w:ascii="Times New Roman" w:hAnsi="Times New Roman" w:cs="Times New Roman"/>
                <w:bCs/>
                <w:iCs/>
                <w:sz w:val="22"/>
                <w:lang w:val="kk-KZ"/>
              </w:rPr>
              <w:t>: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Территориялық құрылымы бойынша Ақ Орда мемлекеті мен Қазақ хандығының сабақтастығын түсіндіреді;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Территориялық құрылымы бойынша Ақ Орда мемлекеті мен Қазақ хандығының сабақтастығына дәлел келтіреді;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Саяси басқару жүйесі бойынша Ақ Орда мемлекеті мен Қазақ хандығының сабақтастығын түсіндіреді;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Саяси басқару жүйесі бойынша Ақ Орда мемлекеті мен Қазақ хандығының сабақтастығына дәлел келтіреді;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Этникалық құрамы бойынша Ақорда мемлекеті мен Қазақ хандығының сабақтастығын түсіндіреді;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lastRenderedPageBreak/>
              <w:t>Этникалық құрамы бойынша Ақ Орда мемлекеті мен Қазақ хандығының сабақтастығына дәлел келтіреді;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Шаруашылығы бойынша Ақ Орда мемлекеті мен Қазақ хандығының сабақтастығын түсіндіреді;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Шаруашылығы бойынша Ақ Орда мемлекеті мен Қазақ хандығының сабақтастығына дәлел келтіреді;</w:t>
            </w:r>
          </w:p>
          <w:p w:rsidR="008B466A" w:rsidRPr="008B466A" w:rsidRDefault="008B466A" w:rsidP="008B466A">
            <w:pPr>
              <w:widowControl w:val="0"/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Cs/>
                <w:sz w:val="22"/>
                <w:lang w:val="kk-KZ"/>
              </w:rPr>
              <w:t>Ақ Орда мемлекеті мен Қазақ хандығының сабақтастығын түсіндіріп, қорытынды ой түйін жасайды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66A" w:rsidRPr="008B466A" w:rsidRDefault="008B466A" w:rsidP="008B4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ҚБ</w:t>
            </w: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Өзін-өзі бағалау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Инфографика дайындау үшін ұсынылатын сілтеме: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6" w:history="1">
              <w:r w:rsidRPr="008B466A">
                <w:rPr>
                  <w:rFonts w:ascii="Times New Roman" w:hAnsi="Times New Roman" w:cs="Times New Roman"/>
                  <w:color w:val="0000FF"/>
                  <w:sz w:val="22"/>
                </w:rPr>
                <w:t>https</w:t>
              </w:r>
              <w:r w:rsidRPr="008B466A">
                <w:rPr>
                  <w:rFonts w:ascii="Times New Roman" w:hAnsi="Times New Roman" w:cs="Times New Roman"/>
                  <w:color w:val="0000FF"/>
                  <w:sz w:val="22"/>
                  <w:lang w:val="ru-RU"/>
                </w:rPr>
                <w:t>://</w:t>
              </w:r>
              <w:r w:rsidRPr="008B466A">
                <w:rPr>
                  <w:rFonts w:ascii="Times New Roman" w:hAnsi="Times New Roman" w:cs="Times New Roman"/>
                  <w:color w:val="0000FF"/>
                  <w:sz w:val="22"/>
                </w:rPr>
                <w:t>www</w:t>
              </w:r>
              <w:r w:rsidRPr="008B466A">
                <w:rPr>
                  <w:rFonts w:ascii="Times New Roman" w:hAnsi="Times New Roman" w:cs="Times New Roman"/>
                  <w:color w:val="0000FF"/>
                  <w:sz w:val="22"/>
                  <w:lang w:val="ru-RU"/>
                </w:rPr>
                <w:t>.</w:t>
              </w:r>
              <w:r w:rsidRPr="008B466A">
                <w:rPr>
                  <w:rFonts w:ascii="Times New Roman" w:hAnsi="Times New Roman" w:cs="Times New Roman"/>
                  <w:color w:val="0000FF"/>
                  <w:sz w:val="22"/>
                </w:rPr>
                <w:t>easel</w:t>
              </w:r>
              <w:r w:rsidRPr="008B466A">
                <w:rPr>
                  <w:rFonts w:ascii="Times New Roman" w:hAnsi="Times New Roman" w:cs="Times New Roman"/>
                  <w:color w:val="0000FF"/>
                  <w:sz w:val="22"/>
                  <w:lang w:val="ru-RU"/>
                </w:rPr>
                <w:t>.</w:t>
              </w:r>
              <w:proofErr w:type="spellStart"/>
              <w:r w:rsidRPr="008B466A">
                <w:rPr>
                  <w:rFonts w:ascii="Times New Roman" w:hAnsi="Times New Roman" w:cs="Times New Roman"/>
                  <w:color w:val="0000FF"/>
                  <w:sz w:val="22"/>
                </w:rPr>
                <w:t>ly</w:t>
              </w:r>
              <w:proofErr w:type="spellEnd"/>
              <w:r w:rsidRPr="008B466A">
                <w:rPr>
                  <w:rFonts w:ascii="Times New Roman" w:hAnsi="Times New Roman" w:cs="Times New Roman"/>
                  <w:color w:val="0000FF"/>
                  <w:sz w:val="22"/>
                  <w:lang w:val="ru-RU"/>
                </w:rPr>
                <w:t>/</w:t>
              </w:r>
            </w:hyperlink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Қазақ елі. Қазақстан тарихы.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Қазақстан тарихы көне заманнан бүгінгі күнге дейін. 5 томдық. ІІ том. Атамұра, 2010</w:t>
            </w:r>
          </w:p>
          <w:p w:rsidR="008B466A" w:rsidRPr="008B466A" w:rsidRDefault="008B466A" w:rsidP="008B466A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 xml:space="preserve">Қазақ хандығының </w:t>
            </w: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құрылуы және нығаюы</w:t>
            </w:r>
          </w:p>
          <w:p w:rsidR="008B466A" w:rsidRPr="008B466A" w:rsidRDefault="008B466A" w:rsidP="008B466A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8B466A" w:rsidRPr="008B466A" w:rsidRDefault="008B466A" w:rsidP="008B466A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hyperlink r:id="rId7" w:history="1">
              <w:r w:rsidRPr="008B466A">
                <w:rPr>
                  <w:rStyle w:val="a3"/>
                  <w:rFonts w:ascii="Times New Roman" w:hAnsi="Times New Roman" w:cs="Times New Roman"/>
                  <w:sz w:val="22"/>
                  <w:u w:val="none"/>
                  <w:lang w:val="kk-KZ"/>
                </w:rPr>
                <w:t>https://www.youtube.com/watch?v=Ekc5H6T-TEc</w:t>
              </w:r>
            </w:hyperlink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8B466A" w:rsidRPr="008B466A" w:rsidTr="008B466A">
        <w:trPr>
          <w:trHeight w:val="138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Бекіту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Сабақты қорытындылау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Үйге тапсырма</w:t>
            </w:r>
          </w:p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Территориялық құрылымы бойынша Ақ Орда мемлекеті мен Қазақ хандығының сабақтастығын көрсетеді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eastAsia="MS Minngs" w:hAnsi="Times New Roman" w:cs="Times New Roman"/>
                <w:sz w:val="22"/>
                <w:lang w:val="kk-KZ"/>
              </w:rPr>
              <w:t>Оқушылар тақырыпты</w:t>
            </w:r>
          </w:p>
          <w:p w:rsidR="008B466A" w:rsidRPr="008B466A" w:rsidRDefault="008B466A" w:rsidP="008B4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қорытындылау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66A" w:rsidRPr="008B466A" w:rsidRDefault="008B466A" w:rsidP="008B46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Ақпараттық карточка</w:t>
            </w:r>
          </w:p>
        </w:tc>
      </w:tr>
      <w:tr w:rsidR="008B466A" w:rsidRPr="008B466A" w:rsidTr="008B466A">
        <w:trPr>
          <w:trHeight w:val="2712"/>
        </w:trPr>
        <w:tc>
          <w:tcPr>
            <w:tcW w:w="1384" w:type="dxa"/>
            <w:tcBorders>
              <w:top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b/>
                <w:sz w:val="22"/>
                <w:lang w:val="kk-KZ"/>
              </w:rPr>
              <w:t>Кері байланыс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pStyle w:val="a5"/>
              <w:rPr>
                <w:sz w:val="22"/>
                <w:szCs w:val="22"/>
                <w:lang w:val="kk-KZ" w:eastAsia="en-GB"/>
              </w:rPr>
            </w:pPr>
            <w:r w:rsidRPr="008B466A">
              <w:rPr>
                <w:sz w:val="22"/>
                <w:szCs w:val="22"/>
                <w:lang w:val="kk-KZ" w:eastAsia="en-GB"/>
              </w:rPr>
              <w:t>Жалғастырыңыз:</w:t>
            </w:r>
          </w:p>
          <w:p w:rsidR="008B466A" w:rsidRPr="008B466A" w:rsidRDefault="008B466A" w:rsidP="008B466A">
            <w:pPr>
              <w:pStyle w:val="a5"/>
              <w:rPr>
                <w:sz w:val="22"/>
                <w:szCs w:val="22"/>
                <w:lang w:val="kk-KZ" w:eastAsia="en-GB"/>
              </w:rPr>
            </w:pPr>
            <w:r w:rsidRPr="008B466A">
              <w:rPr>
                <w:sz w:val="22"/>
                <w:szCs w:val="22"/>
                <w:lang w:val="kk-KZ" w:eastAsia="en-GB"/>
              </w:rPr>
              <w:t>Маған ... қызықты болды</w:t>
            </w:r>
          </w:p>
          <w:p w:rsidR="008B466A" w:rsidRPr="008B466A" w:rsidRDefault="008B466A" w:rsidP="008B466A">
            <w:pPr>
              <w:pStyle w:val="a5"/>
              <w:rPr>
                <w:sz w:val="22"/>
                <w:szCs w:val="22"/>
                <w:lang w:val="kk-KZ" w:eastAsia="en-GB"/>
              </w:rPr>
            </w:pPr>
            <w:r w:rsidRPr="008B466A">
              <w:rPr>
                <w:sz w:val="22"/>
                <w:szCs w:val="22"/>
                <w:lang w:val="kk-KZ" w:eastAsia="en-GB"/>
              </w:rPr>
              <w:t>Бұл ... қиындық туғызды</w:t>
            </w:r>
          </w:p>
          <w:p w:rsidR="008B466A" w:rsidRPr="008B466A" w:rsidRDefault="008B466A" w:rsidP="008B466A">
            <w:pPr>
              <w:pStyle w:val="a5"/>
              <w:rPr>
                <w:sz w:val="22"/>
                <w:szCs w:val="22"/>
                <w:lang w:val="kk-KZ"/>
              </w:rPr>
            </w:pPr>
            <w:r w:rsidRPr="008B466A">
              <w:rPr>
                <w:sz w:val="22"/>
                <w:szCs w:val="22"/>
                <w:lang w:val="kk-KZ" w:eastAsia="en-GB"/>
              </w:rPr>
              <w:t>Осы ... мені ойландырды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Тақырып бойынша не білетінін, не білгісі келетінін,  не білгенін жазады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8B466A">
              <w:rPr>
                <w:rFonts w:ascii="Times New Roman" w:hAnsi="Times New Roman" w:cs="Times New Roman"/>
                <w:sz w:val="22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8B466A" w:rsidRPr="008B466A" w:rsidRDefault="008B466A" w:rsidP="008B466A">
            <w:pPr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К</w:t>
            </w:r>
            <w:proofErr w:type="spellStart"/>
            <w:r w:rsidRPr="008B466A">
              <w:rPr>
                <w:rFonts w:ascii="Times New Roman" w:hAnsi="Times New Roman" w:cs="Times New Roman"/>
                <w:sz w:val="22"/>
              </w:rPr>
              <w:t>онспект</w:t>
            </w:r>
            <w:proofErr w:type="spellEnd"/>
          </w:p>
        </w:tc>
      </w:tr>
    </w:tbl>
    <w:p w:rsidR="008B466A" w:rsidRPr="008B466A" w:rsidRDefault="008B466A" w:rsidP="008B46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8B466A" w:rsidRPr="008B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27C9"/>
    <w:multiLevelType w:val="hybridMultilevel"/>
    <w:tmpl w:val="F228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61"/>
    <w:rsid w:val="0037076D"/>
    <w:rsid w:val="008B466A"/>
    <w:rsid w:val="008B6F61"/>
    <w:rsid w:val="00A51589"/>
    <w:rsid w:val="00C7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7076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unhideWhenUsed/>
    <w:rsid w:val="0037076D"/>
    <w:rPr>
      <w:color w:val="0000FF"/>
      <w:u w:val="single"/>
    </w:rPr>
  </w:style>
  <w:style w:type="table" w:styleId="a4">
    <w:name w:val="Table Grid"/>
    <w:basedOn w:val="a1"/>
    <w:rsid w:val="0037076D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70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07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7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37076D"/>
    <w:pPr>
      <w:ind w:left="720"/>
      <w:contextualSpacing/>
    </w:p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3707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7076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unhideWhenUsed/>
    <w:rsid w:val="0037076D"/>
    <w:rPr>
      <w:color w:val="0000FF"/>
      <w:u w:val="single"/>
    </w:rPr>
  </w:style>
  <w:style w:type="table" w:styleId="a4">
    <w:name w:val="Table Grid"/>
    <w:basedOn w:val="a1"/>
    <w:rsid w:val="0037076D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70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07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70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7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37076D"/>
    <w:pPr>
      <w:ind w:left="720"/>
      <w:contextualSpacing/>
    </w:p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3707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kc5H6T-T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el.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dcterms:created xsi:type="dcterms:W3CDTF">2024-03-13T08:00:00Z</dcterms:created>
  <dcterms:modified xsi:type="dcterms:W3CDTF">2024-03-26T10:13:00Z</dcterms:modified>
</cp:coreProperties>
</file>